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5" w:rsidRPr="00173405" w:rsidRDefault="00173405" w:rsidP="00173405">
      <w:pPr>
        <w:jc w:val="center"/>
        <w:rPr>
          <w:b/>
        </w:rPr>
      </w:pPr>
      <w:r w:rsidRPr="00173405">
        <w:rPr>
          <w:b/>
        </w:rPr>
        <w:t>Положение о творческой группе педагогов</w:t>
      </w:r>
    </w:p>
    <w:p w:rsidR="00173405" w:rsidRDefault="00173405" w:rsidP="00173405">
      <w:r>
        <w:t>1.Общие положения</w:t>
      </w:r>
    </w:p>
    <w:p w:rsidR="00173405" w:rsidRDefault="00173405" w:rsidP="00173405">
      <w:r>
        <w:t>1.1. Творческая группа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173405" w:rsidRDefault="00173405" w:rsidP="00173405">
      <w:r>
        <w:t>1.2. В своей работе творческая группа руководствуется действующим законодательством Российской Федерации в области, методическими рекомендациями по планированию и осуществлению организационно-методических мероприятий образования и настоящим Положением.</w:t>
      </w:r>
    </w:p>
    <w:p w:rsidR="00173405" w:rsidRDefault="00173405" w:rsidP="00173405">
      <w:r>
        <w:t>1.3. Творческая группа создается и осуществляет свою деятельность в рамках работы</w:t>
      </w:r>
      <w:r w:rsidR="000B799E">
        <w:t xml:space="preserve"> сетевого издания</w:t>
      </w:r>
      <w:r>
        <w:t xml:space="preserve"> СМИ Всероссийского методического центра «Образование и творчество» (</w:t>
      </w:r>
      <w:r w:rsidRPr="00173405">
        <w:t>obr-i-tvor.ru</w:t>
      </w:r>
      <w:r>
        <w:t>). Работа в группе – деятельность по созданию нового продукта – методической копилки материалов.</w:t>
      </w:r>
    </w:p>
    <w:p w:rsidR="00173405" w:rsidRDefault="00173405" w:rsidP="00173405">
      <w:r>
        <w:t>1.4. При разработке принципиально новых форм педагогической деятельности творческая группа вправе опираться на современные инновационные методики и передовой педагогический опыт разных уровней.</w:t>
      </w:r>
    </w:p>
    <w:p w:rsidR="00173405" w:rsidRDefault="00173405" w:rsidP="00173405">
      <w:r>
        <w:t>1.5. Срок данного положения не ограничен. Данное положение действует до принятия нового.</w:t>
      </w:r>
    </w:p>
    <w:p w:rsidR="00173405" w:rsidRDefault="00173405" w:rsidP="00173405">
      <w:r>
        <w:t>2. Основные задачи и цели творческой группы</w:t>
      </w:r>
    </w:p>
    <w:p w:rsidR="00173405" w:rsidRDefault="00173405" w:rsidP="00173405">
      <w:r>
        <w:t>2.</w:t>
      </w:r>
      <w:proofErr w:type="gramStart"/>
      <w:r>
        <w:t>1.Главной</w:t>
      </w:r>
      <w:proofErr w:type="gramEnd"/>
      <w:r>
        <w:t xml:space="preserve"> целью творческой группы является - объединение педагогов, участвующих в научно-педагогическом исследовании и научно-практическом поиске при совершенствовании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173405" w:rsidRDefault="00173405" w:rsidP="00173405">
      <w:r>
        <w:t>2.</w:t>
      </w:r>
      <w:proofErr w:type="gramStart"/>
      <w:r>
        <w:t>2.Главными</w:t>
      </w:r>
      <w:proofErr w:type="gramEnd"/>
      <w:r>
        <w:t xml:space="preserve"> задачами творческой группы являются:</w:t>
      </w:r>
    </w:p>
    <w:p w:rsidR="00173405" w:rsidRDefault="00173405" w:rsidP="00173405">
      <w:r>
        <w:t>- совершенствование профессионального мастерства педагогов в сфере расширения образовательного пространства;</w:t>
      </w:r>
    </w:p>
    <w:p w:rsidR="00173405" w:rsidRDefault="00173405" w:rsidP="00173405">
      <w:r>
        <w:t>- стимулирования педагогов к самостоятельному и углубленному расширению знаний, полученных в ходе работы группы;</w:t>
      </w:r>
    </w:p>
    <w:p w:rsidR="00173405" w:rsidRDefault="00173405" w:rsidP="00173405">
      <w:r>
        <w:t>- поиск и поддержка педагогов-творцов, педагогов-исследователей, содействие внедрению их разработок, идей;</w:t>
      </w:r>
    </w:p>
    <w:p w:rsidR="00173405" w:rsidRDefault="00173405" w:rsidP="00173405">
      <w:r>
        <w:t>- повышение профессионального мастерства, развитие творческой активности педагогических работников;</w:t>
      </w:r>
    </w:p>
    <w:p w:rsidR="00173405" w:rsidRDefault="00173405" w:rsidP="00173405">
      <w:r>
        <w:t>- обобщение результатов работы, пропаганда результатов работы, творческий рост педагогов;</w:t>
      </w:r>
    </w:p>
    <w:p w:rsidR="00173405" w:rsidRDefault="00173405" w:rsidP="00173405">
      <w:r>
        <w:t>- разрешение в совместной работе профессиональных проблем, помощь друг другу в овладении инновационными процессами;</w:t>
      </w:r>
    </w:p>
    <w:p w:rsidR="00173405" w:rsidRDefault="00173405" w:rsidP="00173405">
      <w:r>
        <w:t>- 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</w:p>
    <w:p w:rsidR="00173405" w:rsidRDefault="00173405" w:rsidP="00173405">
      <w:r>
        <w:t>- формирование творческого коллектива педагогов-единомышленников.</w:t>
      </w:r>
    </w:p>
    <w:p w:rsidR="00173405" w:rsidRDefault="00173405" w:rsidP="00173405">
      <w:r>
        <w:t>3. Организация деятельности творческой группы</w:t>
      </w:r>
    </w:p>
    <w:p w:rsidR="00173405" w:rsidRDefault="00173405" w:rsidP="00173405">
      <w:r>
        <w:lastRenderedPageBreak/>
        <w:t>3.1. Творческая группа создается по инициативе администрации</w:t>
      </w:r>
      <w:r w:rsidR="000B799E">
        <w:t xml:space="preserve"> сетевого издания</w:t>
      </w:r>
      <w:r>
        <w:t xml:space="preserve"> СМИ Всероссийского методического центра «Образование и творчество» (</w:t>
      </w:r>
      <w:r w:rsidRPr="00173405">
        <w:t>obr-i-tvor.ru</w:t>
      </w:r>
      <w:r>
        <w:t>).</w:t>
      </w:r>
    </w:p>
    <w:p w:rsidR="00173405" w:rsidRDefault="00173405" w:rsidP="00173405">
      <w:r>
        <w:t>3.2. Творческая группа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173405" w:rsidRDefault="00173405" w:rsidP="00173405">
      <w:r>
        <w:t xml:space="preserve">3.3. Все вопросы функционирования творческой группы района решаются коллегиально, каждый участвует в разработке изучаемой темы. Педагоги – члены творческой </w:t>
      </w:r>
      <w:proofErr w:type="gramStart"/>
      <w:r>
        <w:t>группы  представляют</w:t>
      </w:r>
      <w:proofErr w:type="gramEnd"/>
      <w:r>
        <w:t xml:space="preserve"> собственные практические материалы, высказывают свое мнение по предложенным материалам.</w:t>
      </w:r>
    </w:p>
    <w:p w:rsidR="00173405" w:rsidRDefault="00173405" w:rsidP="00173405">
      <w:r>
        <w:t>3.4. Результаты деятельности группы публично предоставляется педагогической общественно</w:t>
      </w:r>
      <w:r w:rsidR="000B799E">
        <w:t xml:space="preserve">сти в сетевом издании </w:t>
      </w:r>
      <w:r>
        <w:t>СМИ Всероссийского методического центра «Образование и творчество» (</w:t>
      </w:r>
      <w:r w:rsidRPr="00173405">
        <w:t>obr-i-tvor.ru</w:t>
      </w:r>
      <w:r>
        <w:t>).</w:t>
      </w:r>
    </w:p>
    <w:p w:rsidR="00173405" w:rsidRDefault="00173405" w:rsidP="00173405">
      <w:r>
        <w:t>3.5. Руководителем творческой группы является педагог, владеющий навыками организации продуктивных форм деятельности коллектива, выбранный администрацией сайта.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173405" w:rsidRDefault="00173405" w:rsidP="00173405">
      <w:r>
        <w:t>3.6. Творческая группа действует до тех пор, пока не исчерпает необходимость взаимного профессионального общения.</w:t>
      </w:r>
    </w:p>
    <w:p w:rsidR="00173405" w:rsidRDefault="00173405" w:rsidP="00173405">
      <w:r>
        <w:t>4.  Содержание деятельности</w:t>
      </w:r>
    </w:p>
    <w:p w:rsidR="00173405" w:rsidRDefault="00173405" w:rsidP="00173405">
      <w:r>
        <w:t>4.1. Изучение проблемы исследования, определение гипотезы, апробирование идей в практике работы педагогов.</w:t>
      </w:r>
    </w:p>
    <w:p w:rsidR="00173405" w:rsidRDefault="00173405" w:rsidP="00173405">
      <w:r>
        <w:t>4.2. Обобщение и пропаганда результатов опыта работы (создание методической копилки материалов), работа над повышением творческого роста педагогов</w:t>
      </w:r>
    </w:p>
    <w:p w:rsidR="00173405" w:rsidRDefault="00173405" w:rsidP="00173405">
      <w:r>
        <w:t>5. Состав творческой (рабочей) группы</w:t>
      </w:r>
    </w:p>
    <w:p w:rsidR="00173405" w:rsidRDefault="00173405" w:rsidP="00173405">
      <w:r>
        <w:t>5.1. Творческая группа формируется на добровольной основе из числа педагогов, заинтересованных в творческом подходе к работе. В состав творческой группы могут входить также научные руководители и консультанты.</w:t>
      </w:r>
    </w:p>
    <w:p w:rsidR="00173405" w:rsidRDefault="00173405" w:rsidP="00173405">
      <w:r>
        <w:t>5.2. Количественный состав творческой группы не ограничен и может быть мобильным (изменяющимся).</w:t>
      </w:r>
    </w:p>
    <w:p w:rsidR="00173405" w:rsidRDefault="00173405" w:rsidP="00173405">
      <w:r>
        <w:t>5.3. Руководитель творческой группы:</w:t>
      </w:r>
    </w:p>
    <w:p w:rsidR="00173405" w:rsidRDefault="00173405" w:rsidP="00173405">
      <w:r>
        <w:t>- определяет формы сбора информации;</w:t>
      </w:r>
    </w:p>
    <w:p w:rsidR="00173405" w:rsidRDefault="00173405" w:rsidP="00173405">
      <w:r>
        <w:t>- обобщает и систематизирует материалы;</w:t>
      </w:r>
    </w:p>
    <w:p w:rsidR="00173405" w:rsidRDefault="00173405" w:rsidP="00173405">
      <w:r>
        <w:t>- анализирует предложения и вносит их на обсуждение группы, предлагает стратегию разработки темы, проекта.</w:t>
      </w:r>
    </w:p>
    <w:p w:rsidR="00173405" w:rsidRDefault="00173405" w:rsidP="00173405">
      <w:r>
        <w:t>5.4. Педагоги – члены творческой группы:</w:t>
      </w:r>
    </w:p>
    <w:p w:rsidR="00173405" w:rsidRDefault="00173405" w:rsidP="00173405">
      <w:r>
        <w:t>- активно участвуют в работе группы, привнося свой вклад;</w:t>
      </w:r>
    </w:p>
    <w:p w:rsidR="00173405" w:rsidRDefault="00173405" w:rsidP="00173405">
      <w:r>
        <w:t>- представляют практические разработки, опыт работы в соответствии с темой работы группы;</w:t>
      </w:r>
    </w:p>
    <w:p w:rsidR="00173405" w:rsidRDefault="00173405" w:rsidP="00173405">
      <w:r>
        <w:t>- высказывают свое мнение по предложенным материалам, обсуждают результаты апробирования той или иной методики.</w:t>
      </w:r>
    </w:p>
    <w:p w:rsidR="00173405" w:rsidRDefault="00173405" w:rsidP="00173405">
      <w:r>
        <w:t>5.5. Члены творческой группы несут ответственность:</w:t>
      </w:r>
    </w:p>
    <w:p w:rsidR="00173405" w:rsidRDefault="00173405" w:rsidP="00173405">
      <w:r>
        <w:lastRenderedPageBreak/>
        <w:t>- за качественную подготовку документов работы творческой группы;</w:t>
      </w:r>
    </w:p>
    <w:p w:rsidR="00173405" w:rsidRDefault="00173405" w:rsidP="00173405">
      <w:r>
        <w:t>- за объективное отслеживание результатов апробации;</w:t>
      </w:r>
    </w:p>
    <w:p w:rsidR="00173405" w:rsidRDefault="00173405" w:rsidP="00173405">
      <w:r>
        <w:t>- за исполнение Закона РФ «Об образовании» и новых нормативных актов, учёт психологических особенностей и возрастных потребностей воспитанников.</w:t>
      </w:r>
    </w:p>
    <w:p w:rsidR="00173405" w:rsidRDefault="00173405" w:rsidP="00173405">
      <w:r>
        <w:t>5. Документация творческой группы</w:t>
      </w:r>
    </w:p>
    <w:p w:rsidR="00173405" w:rsidRDefault="00173405" w:rsidP="00173405">
      <w:r>
        <w:t>В качестве общего результата группы является педагогический продукт деятельности творческой группы – методическая копилка материалов.</w:t>
      </w:r>
    </w:p>
    <w:p w:rsidR="00173405" w:rsidRDefault="00173405" w:rsidP="00173405">
      <w:r>
        <w:t>6. Заключительные положения</w:t>
      </w:r>
    </w:p>
    <w:p w:rsidR="00173405" w:rsidRDefault="00173405" w:rsidP="00173405">
      <w:r>
        <w:t>6.1. Срок данного положения не ограничен. Положение действует до принятия нового положения.</w:t>
      </w:r>
    </w:p>
    <w:p w:rsidR="00B143AC" w:rsidRDefault="00173405" w:rsidP="00173405">
      <w:r>
        <w:t xml:space="preserve">6.2. </w:t>
      </w:r>
      <w:r w:rsidR="000B799E">
        <w:t xml:space="preserve">В </w:t>
      </w:r>
      <w:bookmarkStart w:id="0" w:name="_GoBack"/>
      <w:bookmarkEnd w:id="0"/>
      <w:r w:rsidR="000B799E">
        <w:t>сетевом издании</w:t>
      </w:r>
      <w:r>
        <w:t xml:space="preserve"> СМИ Всероссийского методического центра «Образование и творчество» (</w:t>
      </w:r>
      <w:r w:rsidRPr="00173405">
        <w:t>obr-i-tvor.ru</w:t>
      </w:r>
      <w:r>
        <w:t>) может функционировать несколько творческих групп (по выбранным направлениям), на которые распространяется данное Положение.</w:t>
      </w:r>
    </w:p>
    <w:sectPr w:rsidR="00B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5"/>
    <w:rsid w:val="000B799E"/>
    <w:rsid w:val="00173405"/>
    <w:rsid w:val="00B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84E1"/>
  <w15:chartTrackingRefBased/>
  <w15:docId w15:val="{4E57A112-30C5-41A2-A6F0-77C0539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obr-i-tvor</dc:creator>
  <cp:keywords/>
  <dc:description/>
  <cp:lastModifiedBy>dsolo88</cp:lastModifiedBy>
  <cp:revision>4</cp:revision>
  <dcterms:created xsi:type="dcterms:W3CDTF">2017-01-20T14:10:00Z</dcterms:created>
  <dcterms:modified xsi:type="dcterms:W3CDTF">2017-01-22T11:12:00Z</dcterms:modified>
</cp:coreProperties>
</file>